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7161C2" w:rsidRDefault="00A84AC3" w:rsidP="00A84AC3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7161C2">
        <w:rPr>
          <w:rFonts w:asciiTheme="minorHAnsi" w:hAnsiTheme="minorHAnsi"/>
          <w:b/>
          <w:sz w:val="20"/>
          <w:szCs w:val="20"/>
        </w:rPr>
        <w:t>ČESTNÉ PROHLÁŠENÍ DODAVATELE</w:t>
      </w:r>
    </w:p>
    <w:p w:rsidR="00A84AC3" w:rsidRPr="007161C2" w:rsidRDefault="00A84AC3" w:rsidP="00A84AC3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pro zakázku</w:t>
      </w:r>
      <w:r w:rsidR="00B75011" w:rsidRPr="007161C2">
        <w:rPr>
          <w:rFonts w:asciiTheme="minorHAnsi" w:hAnsiTheme="minorHAnsi"/>
          <w:sz w:val="20"/>
          <w:szCs w:val="20"/>
        </w:rPr>
        <w:t xml:space="preserve"> č.</w:t>
      </w:r>
      <w:r w:rsidR="00B35CAE" w:rsidRPr="007161C2">
        <w:rPr>
          <w:rFonts w:asciiTheme="minorHAnsi" w:hAnsiTheme="minorHAnsi"/>
          <w:sz w:val="20"/>
          <w:szCs w:val="20"/>
        </w:rPr>
        <w:t xml:space="preserve"> </w:t>
      </w:r>
      <w:r w:rsidR="007161C2" w:rsidRPr="007161C2">
        <w:rPr>
          <w:rFonts w:asciiTheme="minorHAnsi" w:hAnsiTheme="minorHAnsi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7161C2" w:rsidRPr="007161C2">
        <w:rPr>
          <w:rFonts w:asciiTheme="minorHAnsi" w:hAnsiTheme="minorHAnsi"/>
          <w:sz w:val="20"/>
          <w:szCs w:val="20"/>
        </w:rPr>
        <w:instrText xml:space="preserve"> FORMTEXT </w:instrText>
      </w:r>
      <w:r w:rsidR="007161C2" w:rsidRPr="007161C2">
        <w:rPr>
          <w:rFonts w:asciiTheme="minorHAnsi" w:hAnsiTheme="minorHAnsi"/>
          <w:sz w:val="20"/>
          <w:szCs w:val="20"/>
        </w:rPr>
      </w:r>
      <w:r w:rsidR="007161C2" w:rsidRPr="007161C2">
        <w:rPr>
          <w:rFonts w:asciiTheme="minorHAnsi" w:hAnsiTheme="minorHAnsi"/>
          <w:sz w:val="20"/>
          <w:szCs w:val="20"/>
        </w:rPr>
        <w:fldChar w:fldCharType="separate"/>
      </w:r>
      <w:r w:rsidR="00F61967">
        <w:rPr>
          <w:rFonts w:asciiTheme="minorHAnsi" w:hAnsiTheme="minorHAnsi"/>
          <w:sz w:val="20"/>
          <w:szCs w:val="20"/>
        </w:rPr>
        <w:t>149</w:t>
      </w:r>
      <w:r w:rsidR="007161C2" w:rsidRPr="007161C2">
        <w:rPr>
          <w:rFonts w:asciiTheme="minorHAnsi" w:hAnsiTheme="minorHAnsi"/>
          <w:sz w:val="20"/>
          <w:szCs w:val="20"/>
        </w:rPr>
        <w:fldChar w:fldCharType="end"/>
      </w:r>
      <w:bookmarkEnd w:id="0"/>
      <w:r w:rsidR="00B35CAE" w:rsidRPr="007161C2">
        <w:rPr>
          <w:rFonts w:asciiTheme="minorHAnsi" w:hAnsiTheme="minorHAnsi"/>
          <w:sz w:val="20"/>
          <w:szCs w:val="20"/>
        </w:rPr>
        <w:t>/1</w:t>
      </w:r>
      <w:r w:rsidR="00F61967">
        <w:rPr>
          <w:rFonts w:asciiTheme="minorHAnsi" w:hAnsiTheme="minorHAnsi"/>
          <w:sz w:val="20"/>
          <w:szCs w:val="20"/>
        </w:rPr>
        <w:t>9</w:t>
      </w:r>
      <w:r w:rsidR="00B35CAE" w:rsidRPr="007161C2">
        <w:rPr>
          <w:rFonts w:asciiTheme="minorHAnsi" w:hAnsiTheme="minorHAnsi"/>
          <w:sz w:val="20"/>
          <w:szCs w:val="20"/>
        </w:rPr>
        <w:t>/OCN</w:t>
      </w:r>
      <w:r w:rsidRPr="007161C2">
        <w:rPr>
          <w:rFonts w:asciiTheme="minorHAnsi" w:hAnsiTheme="minorHAnsi"/>
          <w:sz w:val="20"/>
          <w:szCs w:val="20"/>
        </w:rPr>
        <w:t>:</w:t>
      </w:r>
    </w:p>
    <w:p w:rsidR="00A84AC3" w:rsidRPr="007161C2" w:rsidRDefault="00A84AC3" w:rsidP="00A84AC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 xml:space="preserve">      </w:t>
      </w:r>
    </w:p>
    <w:p w:rsidR="00280812" w:rsidRPr="007161C2" w:rsidRDefault="00A84AC3" w:rsidP="00280812">
      <w:pPr>
        <w:jc w:val="center"/>
        <w:rPr>
          <w:rFonts w:asciiTheme="minorHAnsi" w:hAnsiTheme="minorHAnsi"/>
          <w:b/>
          <w:sz w:val="20"/>
          <w:szCs w:val="20"/>
        </w:rPr>
      </w:pPr>
      <w:r w:rsidRPr="007161C2">
        <w:rPr>
          <w:rFonts w:asciiTheme="minorHAnsi" w:hAnsiTheme="minorHAnsi"/>
          <w:b/>
          <w:sz w:val="20"/>
          <w:szCs w:val="20"/>
        </w:rPr>
        <w:t>„</w:t>
      </w:r>
      <w:r w:rsidR="007161C2" w:rsidRPr="007161C2">
        <w:rPr>
          <w:rFonts w:asciiTheme="minorHAnsi" w:hAnsiTheme="minorHAnsi"/>
          <w:b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7161C2" w:rsidRPr="007161C2">
        <w:rPr>
          <w:rFonts w:asciiTheme="minorHAnsi" w:hAnsiTheme="minorHAnsi"/>
          <w:b/>
          <w:sz w:val="20"/>
          <w:szCs w:val="20"/>
        </w:rPr>
        <w:instrText xml:space="preserve"> FORMTEXT </w:instrText>
      </w:r>
      <w:r w:rsidR="007161C2" w:rsidRPr="007161C2">
        <w:rPr>
          <w:rFonts w:asciiTheme="minorHAnsi" w:hAnsiTheme="minorHAnsi"/>
          <w:b/>
          <w:sz w:val="20"/>
          <w:szCs w:val="20"/>
        </w:rPr>
      </w:r>
      <w:r w:rsidR="007161C2" w:rsidRPr="007161C2">
        <w:rPr>
          <w:rFonts w:asciiTheme="minorHAnsi" w:hAnsiTheme="minorHAnsi"/>
          <w:b/>
          <w:sz w:val="20"/>
          <w:szCs w:val="20"/>
        </w:rPr>
        <w:fldChar w:fldCharType="separate"/>
      </w:r>
      <w:r w:rsidR="00E35149" w:rsidRPr="00E35149">
        <w:rPr>
          <w:rFonts w:asciiTheme="minorHAnsi" w:hAnsiTheme="minorHAnsi"/>
          <w:b/>
          <w:sz w:val="20"/>
          <w:szCs w:val="20"/>
        </w:rPr>
        <w:t xml:space="preserve">Dodávky zemního plynu pro ČS </w:t>
      </w:r>
      <w:r w:rsidR="00F61967">
        <w:rPr>
          <w:rFonts w:asciiTheme="minorHAnsi" w:hAnsiTheme="minorHAnsi"/>
          <w:b/>
          <w:sz w:val="20"/>
          <w:szCs w:val="20"/>
        </w:rPr>
        <w:t>2020-2021</w:t>
      </w:r>
      <w:r w:rsidR="007161C2" w:rsidRPr="007161C2">
        <w:rPr>
          <w:rFonts w:asciiTheme="minorHAnsi" w:hAnsiTheme="minorHAnsi"/>
          <w:b/>
          <w:sz w:val="20"/>
          <w:szCs w:val="20"/>
        </w:rPr>
        <w:fldChar w:fldCharType="end"/>
      </w:r>
      <w:bookmarkEnd w:id="1"/>
      <w:r w:rsidR="0028765C" w:rsidRPr="007161C2">
        <w:rPr>
          <w:rFonts w:asciiTheme="minorHAnsi" w:hAnsiTheme="minorHAnsi"/>
          <w:b/>
          <w:sz w:val="20"/>
          <w:szCs w:val="20"/>
        </w:rPr>
        <w:t>“</w:t>
      </w:r>
      <w:r w:rsidR="00F44ADF" w:rsidRPr="007161C2">
        <w:rPr>
          <w:rFonts w:asciiTheme="minorHAnsi" w:hAnsiTheme="minorHAnsi"/>
          <w:b/>
          <w:sz w:val="20"/>
          <w:szCs w:val="20"/>
        </w:rPr>
        <w:t xml:space="preserve"> </w:t>
      </w:r>
    </w:p>
    <w:p w:rsidR="008C7879" w:rsidRPr="007161C2" w:rsidRDefault="008C7879" w:rsidP="00A84AC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A84AC3" w:rsidRPr="007161C2" w:rsidRDefault="00A84AC3" w:rsidP="00A84AC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7161C2">
        <w:rPr>
          <w:rFonts w:asciiTheme="minorHAnsi" w:hAnsiTheme="minorHAnsi"/>
          <w:b/>
          <w:sz w:val="20"/>
          <w:szCs w:val="20"/>
        </w:rPr>
        <w:t>Prohlašující dodavatel:</w:t>
      </w:r>
    </w:p>
    <w:p w:rsidR="001D70B3" w:rsidRPr="007161C2" w:rsidRDefault="001D70B3" w:rsidP="00A84AC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340"/>
      </w:tblGrid>
      <w:tr w:rsidR="00725C52" w:rsidRPr="007161C2" w:rsidTr="007161C2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25C52" w:rsidP="00725C5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Název dodavatele: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161C2" w:rsidP="007161C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instrText xml:space="preserve"> FORMTEXT </w:instrTex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end"/>
            </w:r>
            <w:bookmarkEnd w:id="2"/>
          </w:p>
        </w:tc>
      </w:tr>
      <w:tr w:rsidR="00725C52" w:rsidRPr="007161C2" w:rsidTr="007161C2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25C52" w:rsidP="00E11EA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161C2" w:rsidP="007161C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instrText xml:space="preserve"> FORMTEXT </w:instrTex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end"/>
            </w:r>
            <w:bookmarkEnd w:id="3"/>
          </w:p>
        </w:tc>
      </w:tr>
      <w:tr w:rsidR="00725C52" w:rsidRPr="007161C2" w:rsidTr="007161C2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1C2" w:rsidRPr="007161C2" w:rsidRDefault="00725C52" w:rsidP="00E11EA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IČ</w:t>
            </w:r>
            <w:r w:rsidR="006123AC"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O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:rsidR="00725C52" w:rsidRPr="007161C2" w:rsidRDefault="00725C52" w:rsidP="00E11EA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(u subjektu se sídlem v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 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ČR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 xml:space="preserve">, případně zahraničního subjektu obdobný údaj podle </w:t>
            </w:r>
            <w:proofErr w:type="gramStart"/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právní</w:t>
            </w:r>
            <w:proofErr w:type="gramEnd"/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 xml:space="preserve"> řádu sídla subjektu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161C2" w:rsidP="0040216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instrText xml:space="preserve"> FORMTEXT </w:instrTex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</w:tr>
      <w:tr w:rsidR="00725C52" w:rsidRPr="007161C2" w:rsidTr="007161C2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25C52" w:rsidP="00E11EA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zastoupen: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C52" w:rsidRPr="007161C2" w:rsidRDefault="007161C2" w:rsidP="007161C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instrText xml:space="preserve"> FORMTEXT </w:instrTex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Pr="007161C2">
              <w:rPr>
                <w:rFonts w:asciiTheme="minorHAnsi" w:eastAsia="Times New Roman" w:hAnsiTheme="minorHAnsi" w:cs="Arial"/>
                <w:noProof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noProof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noProof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noProof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noProof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</w:tr>
      <w:tr w:rsidR="00BB2B70" w:rsidRPr="007161C2" w:rsidTr="007161C2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1C2" w:rsidRPr="007161C2" w:rsidRDefault="00BB2B70" w:rsidP="00E11EA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 xml:space="preserve">Bankovní spojení </w:t>
            </w:r>
          </w:p>
          <w:p w:rsidR="00BB2B70" w:rsidRPr="007161C2" w:rsidRDefault="00BB2B70" w:rsidP="00E11EA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(bankovní účet a označení banky, u které je veden)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B70" w:rsidRPr="007161C2" w:rsidRDefault="007161C2" w:rsidP="00402162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pP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instrText xml:space="preserve"> FORMTEXT </w:instrTex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="0040216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t> </w:t>
            </w:r>
            <w:r w:rsidRPr="007161C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</w:tr>
    </w:tbl>
    <w:p w:rsidR="00A6053F" w:rsidRPr="007161C2" w:rsidRDefault="00A6053F" w:rsidP="00A84AC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 xml:space="preserve">(dále jen </w:t>
      </w:r>
      <w:r w:rsidRPr="007161C2">
        <w:rPr>
          <w:rFonts w:asciiTheme="minorHAnsi" w:hAnsiTheme="minorHAnsi"/>
          <w:b/>
          <w:sz w:val="20"/>
          <w:szCs w:val="20"/>
        </w:rPr>
        <w:t>„dodavatel“</w:t>
      </w:r>
      <w:r w:rsidRPr="007161C2">
        <w:rPr>
          <w:rFonts w:asciiTheme="minorHAnsi" w:hAnsiTheme="minorHAnsi"/>
          <w:sz w:val="20"/>
          <w:szCs w:val="20"/>
        </w:rPr>
        <w:t>)</w:t>
      </w:r>
    </w:p>
    <w:p w:rsidR="00A84AC3" w:rsidRPr="007161C2" w:rsidRDefault="00A84AC3" w:rsidP="00A84AC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7A0315" w:rsidRPr="007161C2" w:rsidRDefault="00A84AC3" w:rsidP="00494594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Já</w:t>
      </w:r>
      <w:r w:rsidR="00494594" w:rsidRPr="007161C2">
        <w:rPr>
          <w:rFonts w:asciiTheme="minorHAnsi" w:hAnsiTheme="minorHAnsi"/>
          <w:sz w:val="20"/>
          <w:szCs w:val="20"/>
        </w:rPr>
        <w:t>,</w:t>
      </w:r>
      <w:r w:rsidRPr="007161C2">
        <w:rPr>
          <w:rFonts w:asciiTheme="minorHAnsi" w:hAnsiTheme="minorHAnsi"/>
          <w:sz w:val="20"/>
          <w:szCs w:val="20"/>
        </w:rPr>
        <w:t xml:space="preserve"> níže podepsaná/ý</w:t>
      </w:r>
      <w:r w:rsidR="00A6053F" w:rsidRPr="007161C2">
        <w:rPr>
          <w:rFonts w:asciiTheme="minorHAnsi" w:hAnsiTheme="minorHAnsi"/>
          <w:sz w:val="20"/>
          <w:szCs w:val="20"/>
        </w:rPr>
        <w:t>, jménem dodavatele</w:t>
      </w:r>
      <w:r w:rsidRPr="007161C2">
        <w:rPr>
          <w:rFonts w:asciiTheme="minorHAnsi" w:hAnsiTheme="minorHAnsi"/>
          <w:sz w:val="20"/>
          <w:szCs w:val="20"/>
        </w:rPr>
        <w:t xml:space="preserve"> </w:t>
      </w:r>
      <w:r w:rsidR="005B7565" w:rsidRPr="007161C2">
        <w:rPr>
          <w:rFonts w:asciiTheme="minorHAnsi" w:hAnsiTheme="minorHAnsi"/>
          <w:sz w:val="20"/>
          <w:szCs w:val="20"/>
        </w:rPr>
        <w:t xml:space="preserve">čestně prohlašuji, že dodavatel: </w:t>
      </w:r>
    </w:p>
    <w:p w:rsidR="0023131C" w:rsidRPr="007161C2" w:rsidRDefault="0023131C" w:rsidP="00494594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5B7565" w:rsidRPr="007161C2" w:rsidRDefault="005B7565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 xml:space="preserve">má sjednáno pojištění, jehož předmětem je pojištění odpovědnosti za škodu způsobenou </w:t>
      </w:r>
      <w:r w:rsidR="00402162">
        <w:rPr>
          <w:rFonts w:asciiTheme="minorHAnsi" w:hAnsiTheme="minorHAnsi"/>
          <w:sz w:val="20"/>
          <w:szCs w:val="20"/>
        </w:rPr>
        <w:t>dodavatel</w:t>
      </w:r>
      <w:r w:rsidRPr="007161C2">
        <w:rPr>
          <w:rFonts w:asciiTheme="minorHAnsi" w:hAnsiTheme="minorHAnsi"/>
          <w:sz w:val="20"/>
          <w:szCs w:val="20"/>
        </w:rPr>
        <w:t>em třetí osobě vzniklou v souvislosti s výkonem jeho podnikatelské činnosti a pojištění pro případ odpovědnosti za škodu na majetku</w:t>
      </w:r>
      <w:r w:rsidR="00BB2B70" w:rsidRPr="007161C2">
        <w:rPr>
          <w:rFonts w:asciiTheme="minorHAnsi" w:hAnsiTheme="minorHAnsi"/>
          <w:sz w:val="20"/>
          <w:szCs w:val="20"/>
        </w:rPr>
        <w:t>;</w:t>
      </w:r>
    </w:p>
    <w:p w:rsidR="00AA464F" w:rsidRPr="007161C2" w:rsidRDefault="0024488C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akceptuje podmínky zadavatele uvedené v zadávací dokumentaci k</w:t>
      </w:r>
      <w:r w:rsidR="0023131C" w:rsidRPr="007161C2">
        <w:rPr>
          <w:rFonts w:asciiTheme="minorHAnsi" w:hAnsiTheme="minorHAnsi"/>
          <w:sz w:val="20"/>
          <w:szCs w:val="20"/>
        </w:rPr>
        <w:t xml:space="preserve"> </w:t>
      </w:r>
      <w:r w:rsidRPr="007161C2">
        <w:rPr>
          <w:rFonts w:asciiTheme="minorHAnsi" w:hAnsiTheme="minorHAnsi"/>
          <w:sz w:val="20"/>
          <w:szCs w:val="20"/>
        </w:rPr>
        <w:t>té</w:t>
      </w:r>
      <w:r w:rsidR="007161C2">
        <w:rPr>
          <w:rFonts w:asciiTheme="minorHAnsi" w:hAnsiTheme="minorHAnsi"/>
          <w:sz w:val="20"/>
          <w:szCs w:val="20"/>
        </w:rPr>
        <w:t>to zakázce, jejích součástech a </w:t>
      </w:r>
      <w:r w:rsidRPr="007161C2">
        <w:rPr>
          <w:rFonts w:asciiTheme="minorHAnsi" w:hAnsiTheme="minorHAnsi"/>
          <w:sz w:val="20"/>
          <w:szCs w:val="20"/>
        </w:rPr>
        <w:t>dokumentech, na které odkazuje</w:t>
      </w:r>
      <w:r w:rsidR="00BB2B70" w:rsidRPr="007161C2">
        <w:rPr>
          <w:rFonts w:asciiTheme="minorHAnsi" w:hAnsiTheme="minorHAnsi"/>
          <w:sz w:val="20"/>
          <w:szCs w:val="20"/>
        </w:rPr>
        <w:t>;</w:t>
      </w:r>
      <w:r w:rsidRPr="007161C2">
        <w:rPr>
          <w:rFonts w:asciiTheme="minorHAnsi" w:hAnsiTheme="minorHAnsi"/>
          <w:sz w:val="20"/>
          <w:szCs w:val="20"/>
        </w:rPr>
        <w:t xml:space="preserve"> </w:t>
      </w:r>
    </w:p>
    <w:p w:rsidR="0023131C" w:rsidRPr="007161C2" w:rsidRDefault="0023131C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zachová mlčenlivost o všech skutečnostech, které nabyl na zákla</w:t>
      </w:r>
      <w:r w:rsidR="007161C2">
        <w:rPr>
          <w:rFonts w:asciiTheme="minorHAnsi" w:hAnsiTheme="minorHAnsi"/>
          <w:sz w:val="20"/>
          <w:szCs w:val="20"/>
        </w:rPr>
        <w:t>dě těchto zadávacích podmínek a </w:t>
      </w:r>
      <w:r w:rsidRPr="007161C2">
        <w:rPr>
          <w:rFonts w:asciiTheme="minorHAnsi" w:hAnsiTheme="minorHAnsi"/>
          <w:sz w:val="20"/>
          <w:szCs w:val="20"/>
        </w:rPr>
        <w:t>takto nabyté údaje použije pouze pro zpracování nabídky do výběrového řízení.</w:t>
      </w:r>
    </w:p>
    <w:p w:rsidR="0023131C" w:rsidRPr="007161C2" w:rsidRDefault="0023131C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bere na vědomí a souhlasí s tím, že zadavatel je povinen a zveřejní v souladu se zákonem č. 106/1999 Sb., o svobodném přístupu k informacím, ve znění pozdějších předpisů, na základě žádosti veškeré informace vztahující se k výběrovému řízení, informace ze z</w:t>
      </w:r>
      <w:r w:rsidR="004213CB" w:rsidRPr="007161C2">
        <w:rPr>
          <w:rFonts w:asciiTheme="minorHAnsi" w:hAnsiTheme="minorHAnsi"/>
          <w:sz w:val="20"/>
          <w:szCs w:val="20"/>
        </w:rPr>
        <w:t>adávací dokumentace k zakázce č.</w:t>
      </w:r>
      <w:r w:rsidR="007161C2">
        <w:rPr>
          <w:rFonts w:asciiTheme="minorHAnsi" w:hAnsiTheme="minorHAnsi"/>
          <w:sz w:val="20"/>
          <w:szCs w:val="20"/>
        </w:rPr>
        <w:t> </w:t>
      </w:r>
      <w:r w:rsidR="007161C2" w:rsidRPr="007161C2">
        <w:rPr>
          <w:rFonts w:asciiTheme="minorHAnsi" w:hAnsiTheme="minorHAnsi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161C2" w:rsidRPr="007161C2">
        <w:rPr>
          <w:rFonts w:asciiTheme="minorHAnsi" w:hAnsiTheme="minorHAnsi"/>
          <w:sz w:val="20"/>
          <w:szCs w:val="20"/>
        </w:rPr>
        <w:instrText xml:space="preserve"> </w:instrText>
      </w:r>
      <w:bookmarkStart w:id="4" w:name="Text1"/>
      <w:r w:rsidR="007161C2" w:rsidRPr="007161C2">
        <w:rPr>
          <w:rFonts w:asciiTheme="minorHAnsi" w:hAnsiTheme="minorHAnsi"/>
          <w:sz w:val="20"/>
          <w:szCs w:val="20"/>
        </w:rPr>
        <w:instrText xml:space="preserve">FORMTEXT </w:instrText>
      </w:r>
      <w:r w:rsidR="007161C2" w:rsidRPr="007161C2">
        <w:rPr>
          <w:rFonts w:asciiTheme="minorHAnsi" w:hAnsiTheme="minorHAnsi"/>
          <w:sz w:val="20"/>
          <w:szCs w:val="20"/>
        </w:rPr>
      </w:r>
      <w:r w:rsidR="007161C2" w:rsidRPr="007161C2">
        <w:rPr>
          <w:rFonts w:asciiTheme="minorHAnsi" w:hAnsiTheme="minorHAnsi"/>
          <w:sz w:val="20"/>
          <w:szCs w:val="20"/>
        </w:rPr>
        <w:fldChar w:fldCharType="separate"/>
      </w:r>
      <w:r w:rsidR="00F61967">
        <w:rPr>
          <w:rFonts w:asciiTheme="minorHAnsi" w:hAnsiTheme="minorHAnsi"/>
          <w:noProof/>
          <w:sz w:val="20"/>
          <w:szCs w:val="20"/>
        </w:rPr>
        <w:t>149</w:t>
      </w:r>
      <w:r w:rsidR="007161C2" w:rsidRPr="007161C2">
        <w:rPr>
          <w:rFonts w:asciiTheme="minorHAnsi" w:hAnsiTheme="minorHAnsi"/>
          <w:sz w:val="20"/>
          <w:szCs w:val="20"/>
        </w:rPr>
        <w:fldChar w:fldCharType="end"/>
      </w:r>
      <w:bookmarkEnd w:id="4"/>
      <w:r w:rsidR="007161C2" w:rsidRPr="007161C2">
        <w:rPr>
          <w:rFonts w:asciiTheme="minorHAnsi" w:hAnsiTheme="minorHAnsi"/>
          <w:sz w:val="20"/>
          <w:szCs w:val="20"/>
        </w:rPr>
        <w:t>/</w:t>
      </w:r>
      <w:r w:rsidRPr="007161C2">
        <w:rPr>
          <w:rFonts w:asciiTheme="minorHAnsi" w:hAnsiTheme="minorHAnsi"/>
          <w:sz w:val="20"/>
          <w:szCs w:val="20"/>
        </w:rPr>
        <w:t>1</w:t>
      </w:r>
      <w:r w:rsidR="00F61967">
        <w:rPr>
          <w:rFonts w:asciiTheme="minorHAnsi" w:hAnsiTheme="minorHAnsi"/>
          <w:sz w:val="20"/>
          <w:szCs w:val="20"/>
        </w:rPr>
        <w:t>9</w:t>
      </w:r>
      <w:r w:rsidRPr="007161C2">
        <w:rPr>
          <w:rFonts w:asciiTheme="minorHAnsi" w:hAnsiTheme="minorHAnsi"/>
          <w:sz w:val="20"/>
          <w:szCs w:val="20"/>
        </w:rPr>
        <w:t xml:space="preserve">/OCN, informace o </w:t>
      </w:r>
      <w:r w:rsidR="00402162">
        <w:rPr>
          <w:rFonts w:asciiTheme="minorHAnsi" w:hAnsiTheme="minorHAnsi"/>
          <w:sz w:val="20"/>
          <w:szCs w:val="20"/>
        </w:rPr>
        <w:t>dodavatel</w:t>
      </w:r>
      <w:r w:rsidRPr="007161C2">
        <w:rPr>
          <w:rFonts w:asciiTheme="minorHAnsi" w:hAnsiTheme="minorHAnsi"/>
          <w:sz w:val="20"/>
          <w:szCs w:val="20"/>
        </w:rPr>
        <w:t>ích a jejich nabídkách, včetně informací o uzavřeném smluvní</w:t>
      </w:r>
      <w:r w:rsidR="00527345" w:rsidRPr="007161C2">
        <w:rPr>
          <w:rFonts w:asciiTheme="minorHAnsi" w:hAnsiTheme="minorHAnsi"/>
          <w:sz w:val="20"/>
          <w:szCs w:val="20"/>
        </w:rPr>
        <w:t>m</w:t>
      </w:r>
      <w:r w:rsidR="00400881" w:rsidRPr="007161C2">
        <w:rPr>
          <w:rFonts w:asciiTheme="minorHAnsi" w:hAnsiTheme="minorHAnsi"/>
          <w:sz w:val="20"/>
          <w:szCs w:val="20"/>
        </w:rPr>
        <w:t xml:space="preserve"> vztahu</w:t>
      </w:r>
      <w:r w:rsidR="00BB2B70" w:rsidRPr="007161C2">
        <w:rPr>
          <w:rFonts w:asciiTheme="minorHAnsi" w:hAnsiTheme="minorHAnsi"/>
          <w:sz w:val="20"/>
          <w:szCs w:val="20"/>
        </w:rPr>
        <w:t>;</w:t>
      </w:r>
    </w:p>
    <w:p w:rsidR="00400881" w:rsidRPr="007161C2" w:rsidRDefault="006107A2" w:rsidP="00400881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bere na vědomí</w:t>
      </w:r>
      <w:r w:rsidR="00400881" w:rsidRPr="007161C2">
        <w:rPr>
          <w:rFonts w:asciiTheme="minorHAnsi" w:hAnsiTheme="minorHAnsi"/>
          <w:sz w:val="20"/>
          <w:szCs w:val="20"/>
        </w:rPr>
        <w:t xml:space="preserve"> a souhlasí se zveřejněním smlouvy, jež bude výsledkem tohoto řízení, v souladu s podmínkami zákona č. 340/2015 Sb., o zvláštních podmínkách účinnosti některých smluv, uveřejňování těchto smluv a o registru smluv (zákon o registru smluv), v platném znění</w:t>
      </w:r>
      <w:r w:rsidR="00BB2B70" w:rsidRPr="007161C2">
        <w:rPr>
          <w:rFonts w:asciiTheme="minorHAnsi" w:hAnsiTheme="minorHAnsi"/>
          <w:sz w:val="20"/>
          <w:szCs w:val="20"/>
        </w:rPr>
        <w:t>;</w:t>
      </w:r>
    </w:p>
    <w:p w:rsidR="00BB2B70" w:rsidRPr="007161C2" w:rsidRDefault="00BB2B70" w:rsidP="00400881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 xml:space="preserve">používá shora uvedený </w:t>
      </w:r>
      <w:r w:rsidR="00183551" w:rsidRPr="007161C2">
        <w:rPr>
          <w:rFonts w:asciiTheme="minorHAnsi" w:hAnsiTheme="minorHAnsi"/>
          <w:sz w:val="20"/>
          <w:szCs w:val="20"/>
        </w:rPr>
        <w:t>bankovní účet výlučně pro podnikatelské účely (ekonomickou činnost)</w:t>
      </w:r>
      <w:r w:rsidRPr="007161C2">
        <w:rPr>
          <w:rFonts w:asciiTheme="minorHAnsi" w:hAnsiTheme="minorHAnsi"/>
          <w:sz w:val="20"/>
          <w:szCs w:val="20"/>
        </w:rPr>
        <w:t xml:space="preserve"> a </w:t>
      </w:r>
      <w:r w:rsidR="00183551" w:rsidRPr="007161C2">
        <w:rPr>
          <w:rFonts w:asciiTheme="minorHAnsi" w:hAnsiTheme="minorHAnsi"/>
          <w:sz w:val="20"/>
          <w:szCs w:val="20"/>
        </w:rPr>
        <w:t>tento bankovní účet hodlá využívat v rámci případně uzavřeného smluvního vztahu uzavřeného na základě výběrového řízení ke shora uvedené zakázc</w:t>
      </w:r>
      <w:r w:rsidRPr="007161C2">
        <w:rPr>
          <w:rFonts w:asciiTheme="minorHAnsi" w:hAnsiTheme="minorHAnsi"/>
          <w:sz w:val="20"/>
          <w:szCs w:val="20"/>
        </w:rPr>
        <w:t>e;</w:t>
      </w:r>
    </w:p>
    <w:p w:rsidR="00161C4B" w:rsidRDefault="006123AC" w:rsidP="00400881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sz w:val="20"/>
          <w:szCs w:val="20"/>
        </w:rPr>
        <w:t>je-</w:t>
      </w:r>
      <w:r w:rsidR="00BB2B70" w:rsidRPr="007161C2">
        <w:rPr>
          <w:rFonts w:asciiTheme="minorHAnsi" w:hAnsiTheme="minorHAnsi"/>
          <w:sz w:val="20"/>
          <w:szCs w:val="20"/>
        </w:rPr>
        <w:t xml:space="preserve">li </w:t>
      </w:r>
      <w:r w:rsidR="00183551" w:rsidRPr="007161C2">
        <w:rPr>
          <w:rFonts w:asciiTheme="minorHAnsi" w:hAnsiTheme="minorHAnsi"/>
          <w:sz w:val="20"/>
          <w:szCs w:val="20"/>
        </w:rPr>
        <w:t xml:space="preserve">současně </w:t>
      </w:r>
      <w:r w:rsidR="00161C4B" w:rsidRPr="007161C2">
        <w:rPr>
          <w:rFonts w:asciiTheme="minorHAnsi" w:hAnsiTheme="minorHAnsi"/>
          <w:sz w:val="20"/>
          <w:szCs w:val="20"/>
        </w:rPr>
        <w:t>plátce</w:t>
      </w:r>
      <w:r w:rsidR="00183551" w:rsidRPr="007161C2">
        <w:rPr>
          <w:rFonts w:asciiTheme="minorHAnsi" w:hAnsiTheme="minorHAnsi"/>
          <w:sz w:val="20"/>
          <w:szCs w:val="20"/>
        </w:rPr>
        <w:t>m</w:t>
      </w:r>
      <w:r w:rsidR="00161C4B" w:rsidRPr="007161C2">
        <w:rPr>
          <w:rFonts w:asciiTheme="minorHAnsi" w:hAnsiTheme="minorHAnsi"/>
          <w:sz w:val="20"/>
          <w:szCs w:val="20"/>
        </w:rPr>
        <w:t xml:space="preserve"> </w:t>
      </w:r>
      <w:r w:rsidRPr="007161C2">
        <w:rPr>
          <w:rFonts w:asciiTheme="minorHAnsi" w:hAnsiTheme="minorHAnsi"/>
          <w:sz w:val="20"/>
          <w:szCs w:val="20"/>
        </w:rPr>
        <w:t>daně z přidané hodnoty</w:t>
      </w:r>
      <w:r w:rsidR="00161C4B" w:rsidRPr="007161C2">
        <w:rPr>
          <w:rFonts w:asciiTheme="minorHAnsi" w:hAnsiTheme="minorHAnsi"/>
          <w:sz w:val="20"/>
          <w:szCs w:val="20"/>
        </w:rPr>
        <w:t xml:space="preserve">, </w:t>
      </w:r>
      <w:r w:rsidR="00BB2B70" w:rsidRPr="007161C2">
        <w:rPr>
          <w:rFonts w:asciiTheme="minorHAnsi" w:hAnsiTheme="minorHAnsi"/>
          <w:sz w:val="20"/>
          <w:szCs w:val="20"/>
        </w:rPr>
        <w:t xml:space="preserve">má shora uvedený </w:t>
      </w:r>
      <w:r w:rsidRPr="007161C2">
        <w:rPr>
          <w:rFonts w:asciiTheme="minorHAnsi" w:hAnsiTheme="minorHAnsi"/>
          <w:sz w:val="20"/>
          <w:szCs w:val="20"/>
        </w:rPr>
        <w:t xml:space="preserve">bankovní </w:t>
      </w:r>
      <w:r w:rsidR="00BB2B70" w:rsidRPr="007161C2">
        <w:rPr>
          <w:rFonts w:asciiTheme="minorHAnsi" w:hAnsiTheme="minorHAnsi"/>
          <w:sz w:val="20"/>
          <w:szCs w:val="20"/>
        </w:rPr>
        <w:t xml:space="preserve">účet </w:t>
      </w:r>
      <w:r w:rsidR="00161C4B" w:rsidRPr="007161C2">
        <w:rPr>
          <w:rFonts w:asciiTheme="minorHAnsi" w:hAnsiTheme="minorHAnsi"/>
          <w:sz w:val="20"/>
          <w:szCs w:val="20"/>
        </w:rPr>
        <w:t>zveřejněn správcem daně</w:t>
      </w:r>
      <w:r w:rsidR="00183551" w:rsidRPr="007161C2">
        <w:rPr>
          <w:rFonts w:asciiTheme="minorHAnsi" w:hAnsiTheme="minorHAnsi"/>
          <w:sz w:val="20"/>
          <w:szCs w:val="20"/>
        </w:rPr>
        <w:t xml:space="preserve"> v databázi registru plátce daně z přidané hodnoty nebo, o jeho zveřejnění dodavatel správce daně požádal, a tento </w:t>
      </w:r>
      <w:r w:rsidRPr="007161C2">
        <w:rPr>
          <w:rFonts w:asciiTheme="minorHAnsi" w:hAnsiTheme="minorHAnsi"/>
          <w:sz w:val="20"/>
          <w:szCs w:val="20"/>
        </w:rPr>
        <w:t xml:space="preserve">bankovní </w:t>
      </w:r>
      <w:r w:rsidR="00183551" w:rsidRPr="007161C2">
        <w:rPr>
          <w:rFonts w:asciiTheme="minorHAnsi" w:hAnsiTheme="minorHAnsi"/>
          <w:sz w:val="20"/>
          <w:szCs w:val="20"/>
        </w:rPr>
        <w:t xml:space="preserve">účet bude </w:t>
      </w:r>
      <w:r w:rsidR="00BB2B70" w:rsidRPr="007161C2">
        <w:rPr>
          <w:rFonts w:asciiTheme="minorHAnsi" w:hAnsiTheme="minorHAnsi"/>
          <w:sz w:val="20"/>
          <w:szCs w:val="20"/>
        </w:rPr>
        <w:t>správcem</w:t>
      </w:r>
      <w:r w:rsidR="00183551" w:rsidRPr="007161C2">
        <w:rPr>
          <w:rFonts w:asciiTheme="minorHAnsi" w:hAnsiTheme="minorHAnsi"/>
          <w:sz w:val="20"/>
          <w:szCs w:val="20"/>
        </w:rPr>
        <w:t xml:space="preserve"> daně</w:t>
      </w:r>
      <w:r w:rsidR="00BB2B70" w:rsidRPr="007161C2">
        <w:rPr>
          <w:rFonts w:asciiTheme="minorHAnsi" w:hAnsiTheme="minorHAnsi"/>
          <w:sz w:val="20"/>
          <w:szCs w:val="20"/>
        </w:rPr>
        <w:t xml:space="preserve"> na základě této žádosti dodavatele</w:t>
      </w:r>
      <w:r w:rsidRPr="007161C2">
        <w:rPr>
          <w:rFonts w:asciiTheme="minorHAnsi" w:hAnsiTheme="minorHAnsi"/>
          <w:sz w:val="20"/>
          <w:szCs w:val="20"/>
        </w:rPr>
        <w:t xml:space="preserve"> zveřejněn </w:t>
      </w:r>
      <w:r w:rsidR="00BB2B70" w:rsidRPr="007161C2">
        <w:rPr>
          <w:rFonts w:asciiTheme="minorHAnsi" w:hAnsiTheme="minorHAnsi"/>
          <w:sz w:val="20"/>
          <w:szCs w:val="20"/>
        </w:rPr>
        <w:t xml:space="preserve">v </w:t>
      </w:r>
      <w:r w:rsidR="00183551" w:rsidRPr="007161C2">
        <w:rPr>
          <w:rFonts w:asciiTheme="minorHAnsi" w:hAnsiTheme="minorHAnsi"/>
          <w:sz w:val="20"/>
          <w:szCs w:val="20"/>
        </w:rPr>
        <w:t xml:space="preserve">příslušné databázi </w:t>
      </w:r>
      <w:r w:rsidR="00781588" w:rsidRPr="007161C2">
        <w:rPr>
          <w:rFonts w:asciiTheme="minorHAnsi" w:hAnsiTheme="minorHAnsi"/>
          <w:sz w:val="20"/>
          <w:szCs w:val="20"/>
        </w:rPr>
        <w:t>nejpozději ke dni uzavření případného smluvního vztahu</w:t>
      </w:r>
      <w:r w:rsidR="00B8714B" w:rsidRPr="007161C2">
        <w:rPr>
          <w:rFonts w:asciiTheme="minorHAnsi" w:hAnsiTheme="minorHAnsi"/>
          <w:sz w:val="20"/>
          <w:szCs w:val="20"/>
        </w:rPr>
        <w:t xml:space="preserve"> se zadavatelem</w:t>
      </w:r>
      <w:r w:rsidR="00183551" w:rsidRPr="007161C2">
        <w:rPr>
          <w:rFonts w:asciiTheme="minorHAnsi" w:hAnsiTheme="minorHAnsi"/>
          <w:sz w:val="20"/>
          <w:szCs w:val="20"/>
        </w:rPr>
        <w:t xml:space="preserve">. </w:t>
      </w:r>
    </w:p>
    <w:p w:rsidR="007161C2" w:rsidRPr="007161C2" w:rsidRDefault="007161C2" w:rsidP="007161C2">
      <w:pPr>
        <w:pStyle w:val="Odstavecseseznamem"/>
        <w:spacing w:before="120"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DE0298" w:rsidRPr="007161C2" w:rsidRDefault="00183551" w:rsidP="007161C2">
      <w:pPr>
        <w:ind w:left="360"/>
        <w:rPr>
          <w:rFonts w:asciiTheme="minorHAnsi" w:hAnsiTheme="minorHAnsi"/>
          <w:sz w:val="20"/>
          <w:szCs w:val="20"/>
        </w:rPr>
      </w:pPr>
      <w:r w:rsidRPr="007161C2">
        <w:rPr>
          <w:rFonts w:asciiTheme="minorHAnsi" w:hAnsiTheme="minorHAnsi"/>
          <w:b/>
          <w:bCs/>
          <w:i/>
          <w:iCs/>
          <w:sz w:val="20"/>
          <w:szCs w:val="20"/>
          <w:lang w:eastAsia="cs-CZ"/>
        </w:rPr>
        <w:t xml:space="preserve"> </w:t>
      </w:r>
      <w:r w:rsidR="00DE0298" w:rsidRPr="007161C2">
        <w:rPr>
          <w:rFonts w:asciiTheme="minorHAnsi" w:hAnsiTheme="minorHAnsi"/>
          <w:sz w:val="20"/>
          <w:szCs w:val="20"/>
        </w:rPr>
        <w:t xml:space="preserve">V </w:t>
      </w:r>
      <w:r w:rsidR="00B83B2E">
        <w:rPr>
          <w:rFonts w:asciiTheme="minorHAnsi" w:hAnsiTheme="minorHAnsi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B83B2E">
        <w:rPr>
          <w:rFonts w:asciiTheme="minorHAnsi" w:hAnsiTheme="minorHAnsi"/>
          <w:sz w:val="20"/>
          <w:szCs w:val="20"/>
        </w:rPr>
        <w:instrText xml:space="preserve"> FORMTEXT </w:instrText>
      </w:r>
      <w:r w:rsidR="00B83B2E">
        <w:rPr>
          <w:rFonts w:asciiTheme="minorHAnsi" w:hAnsiTheme="minorHAnsi"/>
          <w:sz w:val="20"/>
          <w:szCs w:val="20"/>
        </w:rPr>
      </w:r>
      <w:r w:rsidR="00B83B2E">
        <w:rPr>
          <w:rFonts w:asciiTheme="minorHAnsi" w:hAnsiTheme="minorHAnsi"/>
          <w:sz w:val="20"/>
          <w:szCs w:val="20"/>
        </w:rPr>
        <w:fldChar w:fldCharType="separate"/>
      </w:r>
      <w:bookmarkStart w:id="6" w:name="_GoBack"/>
      <w:bookmarkEnd w:id="6"/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sz w:val="20"/>
          <w:szCs w:val="20"/>
        </w:rPr>
        <w:fldChar w:fldCharType="end"/>
      </w:r>
      <w:bookmarkEnd w:id="5"/>
      <w:r w:rsidR="00B83B2E">
        <w:rPr>
          <w:rFonts w:asciiTheme="minorHAnsi" w:hAnsiTheme="minorHAnsi"/>
          <w:sz w:val="20"/>
          <w:szCs w:val="20"/>
        </w:rPr>
        <w:t xml:space="preserve"> </w:t>
      </w:r>
      <w:r w:rsidR="00DE0298" w:rsidRPr="007161C2">
        <w:rPr>
          <w:rFonts w:asciiTheme="minorHAnsi" w:hAnsiTheme="minorHAnsi"/>
          <w:sz w:val="20"/>
          <w:szCs w:val="20"/>
        </w:rPr>
        <w:t xml:space="preserve">dne </w:t>
      </w:r>
      <w:r w:rsidR="00B83B2E">
        <w:rPr>
          <w:rFonts w:asciiTheme="minorHAnsi" w:hAnsiTheme="minorHAnsi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83B2E">
        <w:rPr>
          <w:rFonts w:asciiTheme="minorHAnsi" w:hAnsiTheme="minorHAnsi"/>
          <w:sz w:val="20"/>
          <w:szCs w:val="20"/>
        </w:rPr>
        <w:instrText xml:space="preserve"> FORMTEXT </w:instrText>
      </w:r>
      <w:r w:rsidR="00B83B2E">
        <w:rPr>
          <w:rFonts w:asciiTheme="minorHAnsi" w:hAnsiTheme="minorHAnsi"/>
          <w:sz w:val="20"/>
          <w:szCs w:val="20"/>
        </w:rPr>
      </w:r>
      <w:r w:rsidR="00B83B2E">
        <w:rPr>
          <w:rFonts w:asciiTheme="minorHAnsi" w:hAnsiTheme="minorHAnsi"/>
          <w:sz w:val="20"/>
          <w:szCs w:val="20"/>
        </w:rPr>
        <w:fldChar w:fldCharType="separate"/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noProof/>
          <w:sz w:val="20"/>
          <w:szCs w:val="20"/>
        </w:rPr>
        <w:t> </w:t>
      </w:r>
      <w:r w:rsidR="00B83B2E">
        <w:rPr>
          <w:rFonts w:asciiTheme="minorHAnsi" w:hAnsiTheme="minorHAnsi"/>
          <w:sz w:val="20"/>
          <w:szCs w:val="20"/>
        </w:rPr>
        <w:fldChar w:fldCharType="end"/>
      </w:r>
      <w:bookmarkEnd w:id="7"/>
    </w:p>
    <w:p w:rsidR="00B83B2E" w:rsidRDefault="00B83B2E" w:rsidP="00B83B2E">
      <w:pPr>
        <w:tabs>
          <w:tab w:val="center" w:pos="6946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p w:rsidR="00B83B2E" w:rsidRPr="007161C2" w:rsidRDefault="00B83B2E" w:rsidP="00B83B2E">
      <w:pPr>
        <w:tabs>
          <w:tab w:val="center" w:pos="6946"/>
        </w:tabs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>……………………………………………………………………………..</w:t>
      </w:r>
    </w:p>
    <w:p w:rsidR="007161C2" w:rsidRDefault="00B83B2E" w:rsidP="00B83B2E">
      <w:pPr>
        <w:tabs>
          <w:tab w:val="center" w:pos="6946"/>
        </w:tabs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7161C2" w:rsidRPr="007161C2">
        <w:rPr>
          <w:rFonts w:asciiTheme="minorHAnsi" w:hAnsiTheme="minorHAnsi"/>
          <w:sz w:val="20"/>
          <w:szCs w:val="20"/>
        </w:rPr>
        <w:t>Podpis osoby oprávněné jednat za dodavatele</w:t>
      </w:r>
    </w:p>
    <w:p w:rsidR="00B83B2E" w:rsidRPr="007161C2" w:rsidRDefault="00B83B2E">
      <w:pPr>
        <w:tabs>
          <w:tab w:val="center" w:pos="6946"/>
        </w:tabs>
        <w:spacing w:after="0" w:line="240" w:lineRule="auto"/>
        <w:rPr>
          <w:rFonts w:asciiTheme="minorHAnsi" w:hAnsiTheme="minorHAnsi"/>
          <w:sz w:val="20"/>
          <w:szCs w:val="20"/>
        </w:rPr>
      </w:pPr>
    </w:p>
    <w:sectPr w:rsidR="00B83B2E" w:rsidRPr="007161C2" w:rsidSect="007161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33" w:rsidRDefault="00426A33" w:rsidP="00A84AC3">
      <w:pPr>
        <w:spacing w:after="0" w:line="240" w:lineRule="auto"/>
      </w:pPr>
      <w:r>
        <w:separator/>
      </w:r>
    </w:p>
  </w:endnote>
  <w:endnote w:type="continuationSeparator" w:id="0">
    <w:p w:rsidR="00426A33" w:rsidRDefault="00426A33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33" w:rsidRDefault="00426A33" w:rsidP="00A84AC3">
      <w:pPr>
        <w:spacing w:after="0" w:line="240" w:lineRule="auto"/>
      </w:pPr>
      <w:r>
        <w:separator/>
      </w:r>
    </w:p>
  </w:footnote>
  <w:footnote w:type="continuationSeparator" w:id="0">
    <w:p w:rsidR="00426A33" w:rsidRDefault="00426A33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04202F"/>
    <w:multiLevelType w:val="multilevel"/>
    <w:tmpl w:val="0FD6D13E"/>
    <w:lvl w:ilvl="0">
      <w:start w:val="1"/>
      <w:numFmt w:val="ordinal"/>
      <w:pStyle w:val="01-L"/>
      <w:suff w:val="space"/>
      <w:lvlText w:val="Čl. %1"/>
      <w:lvlJc w:val="left"/>
      <w:pPr>
        <w:ind w:left="4423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6E3D6F52"/>
    <w:multiLevelType w:val="hybridMultilevel"/>
    <w:tmpl w:val="B3DEF8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D9A"/>
    <w:rsid w:val="0008786A"/>
    <w:rsid w:val="0009015F"/>
    <w:rsid w:val="000E1903"/>
    <w:rsid w:val="00161C4B"/>
    <w:rsid w:val="00163171"/>
    <w:rsid w:val="00176969"/>
    <w:rsid w:val="00183551"/>
    <w:rsid w:val="001D70B3"/>
    <w:rsid w:val="0023131C"/>
    <w:rsid w:val="00236B95"/>
    <w:rsid w:val="0024488C"/>
    <w:rsid w:val="00245BC8"/>
    <w:rsid w:val="0025091D"/>
    <w:rsid w:val="00250D07"/>
    <w:rsid w:val="002748F7"/>
    <w:rsid w:val="00280812"/>
    <w:rsid w:val="0028765C"/>
    <w:rsid w:val="002A1E25"/>
    <w:rsid w:val="002C1CE5"/>
    <w:rsid w:val="002D5B5D"/>
    <w:rsid w:val="00340CCB"/>
    <w:rsid w:val="003D02A2"/>
    <w:rsid w:val="003E7288"/>
    <w:rsid w:val="00400881"/>
    <w:rsid w:val="00402162"/>
    <w:rsid w:val="004213CB"/>
    <w:rsid w:val="00426A33"/>
    <w:rsid w:val="0047009C"/>
    <w:rsid w:val="00494594"/>
    <w:rsid w:val="004B6B65"/>
    <w:rsid w:val="004C6F6F"/>
    <w:rsid w:val="004D4EE9"/>
    <w:rsid w:val="004F5BC6"/>
    <w:rsid w:val="00527345"/>
    <w:rsid w:val="00566495"/>
    <w:rsid w:val="005B7565"/>
    <w:rsid w:val="005D017B"/>
    <w:rsid w:val="005E282F"/>
    <w:rsid w:val="006107A2"/>
    <w:rsid w:val="006123AC"/>
    <w:rsid w:val="0067545F"/>
    <w:rsid w:val="00682910"/>
    <w:rsid w:val="006C2BCE"/>
    <w:rsid w:val="007161C2"/>
    <w:rsid w:val="00725C52"/>
    <w:rsid w:val="007770B3"/>
    <w:rsid w:val="00781588"/>
    <w:rsid w:val="00781A14"/>
    <w:rsid w:val="00793780"/>
    <w:rsid w:val="007A0315"/>
    <w:rsid w:val="007B422E"/>
    <w:rsid w:val="007E03D0"/>
    <w:rsid w:val="00800856"/>
    <w:rsid w:val="008134E2"/>
    <w:rsid w:val="00817D87"/>
    <w:rsid w:val="00831669"/>
    <w:rsid w:val="008C7879"/>
    <w:rsid w:val="00914528"/>
    <w:rsid w:val="00955E21"/>
    <w:rsid w:val="00993ABF"/>
    <w:rsid w:val="009E65BF"/>
    <w:rsid w:val="00A6053F"/>
    <w:rsid w:val="00A73568"/>
    <w:rsid w:val="00A84AC3"/>
    <w:rsid w:val="00A92CBA"/>
    <w:rsid w:val="00AA464F"/>
    <w:rsid w:val="00AB28C2"/>
    <w:rsid w:val="00AC62B6"/>
    <w:rsid w:val="00AD2911"/>
    <w:rsid w:val="00AE7131"/>
    <w:rsid w:val="00B060D3"/>
    <w:rsid w:val="00B35CAE"/>
    <w:rsid w:val="00B372A8"/>
    <w:rsid w:val="00B473AD"/>
    <w:rsid w:val="00B75011"/>
    <w:rsid w:val="00B7650D"/>
    <w:rsid w:val="00B83B2E"/>
    <w:rsid w:val="00B8714B"/>
    <w:rsid w:val="00B97DA6"/>
    <w:rsid w:val="00BB2B70"/>
    <w:rsid w:val="00C035D6"/>
    <w:rsid w:val="00C349C3"/>
    <w:rsid w:val="00C50D41"/>
    <w:rsid w:val="00C675B4"/>
    <w:rsid w:val="00C83A97"/>
    <w:rsid w:val="00C9127D"/>
    <w:rsid w:val="00CC6AFB"/>
    <w:rsid w:val="00CD58DB"/>
    <w:rsid w:val="00CE105B"/>
    <w:rsid w:val="00CE2E21"/>
    <w:rsid w:val="00CE6398"/>
    <w:rsid w:val="00CF6BE6"/>
    <w:rsid w:val="00D033DE"/>
    <w:rsid w:val="00D95488"/>
    <w:rsid w:val="00DE0298"/>
    <w:rsid w:val="00DF3E43"/>
    <w:rsid w:val="00E06B56"/>
    <w:rsid w:val="00E0746A"/>
    <w:rsid w:val="00E0750E"/>
    <w:rsid w:val="00E35149"/>
    <w:rsid w:val="00E576C8"/>
    <w:rsid w:val="00E61EEE"/>
    <w:rsid w:val="00E80C50"/>
    <w:rsid w:val="00E9390F"/>
    <w:rsid w:val="00E94253"/>
    <w:rsid w:val="00E9669A"/>
    <w:rsid w:val="00ED561D"/>
    <w:rsid w:val="00ED61AB"/>
    <w:rsid w:val="00F0135E"/>
    <w:rsid w:val="00F20E5A"/>
    <w:rsid w:val="00F35556"/>
    <w:rsid w:val="00F36081"/>
    <w:rsid w:val="00F44ADF"/>
    <w:rsid w:val="00F52CF6"/>
    <w:rsid w:val="00F61967"/>
    <w:rsid w:val="00F66760"/>
    <w:rsid w:val="00F70EC4"/>
    <w:rsid w:val="00F8078A"/>
    <w:rsid w:val="00FA24CC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  <w:style w:type="paragraph" w:customStyle="1" w:styleId="02-ODST-2">
    <w:name w:val="02-ODST-2"/>
    <w:basedOn w:val="Normln"/>
    <w:qFormat/>
    <w:rsid w:val="0024488C"/>
    <w:pPr>
      <w:numPr>
        <w:ilvl w:val="1"/>
        <w:numId w:val="2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24488C"/>
    <w:pPr>
      <w:numPr>
        <w:numId w:val="2"/>
      </w:numPr>
      <w:spacing w:before="600" w:after="0" w:line="240" w:lineRule="auto"/>
      <w:ind w:left="18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24488C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4488C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3131C"/>
    <w:pPr>
      <w:ind w:left="720"/>
      <w:contextualSpacing/>
    </w:pPr>
  </w:style>
  <w:style w:type="table" w:styleId="Mkatabulky">
    <w:name w:val="Table Grid"/>
    <w:basedOn w:val="Normlntabulka"/>
    <w:uiPriority w:val="59"/>
    <w:rsid w:val="00280812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F013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5E282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  <w:style w:type="paragraph" w:customStyle="1" w:styleId="02-ODST-2">
    <w:name w:val="02-ODST-2"/>
    <w:basedOn w:val="Normln"/>
    <w:qFormat/>
    <w:rsid w:val="0024488C"/>
    <w:pPr>
      <w:numPr>
        <w:ilvl w:val="1"/>
        <w:numId w:val="2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24488C"/>
    <w:pPr>
      <w:numPr>
        <w:numId w:val="2"/>
      </w:numPr>
      <w:spacing w:before="600" w:after="0" w:line="240" w:lineRule="auto"/>
      <w:ind w:left="18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24488C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4488C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3131C"/>
    <w:pPr>
      <w:ind w:left="720"/>
      <w:contextualSpacing/>
    </w:pPr>
  </w:style>
  <w:style w:type="table" w:styleId="Mkatabulky">
    <w:name w:val="Table Grid"/>
    <w:basedOn w:val="Normlntabulka"/>
    <w:uiPriority w:val="59"/>
    <w:rsid w:val="00280812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F013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5E282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B9A9D-F45B-4F86-B096-8DCE4741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cp:lastPrinted>2017-01-06T15:08:00Z</cp:lastPrinted>
  <dcterms:created xsi:type="dcterms:W3CDTF">2019-05-22T14:24:00Z</dcterms:created>
  <dcterms:modified xsi:type="dcterms:W3CDTF">2019-05-23T06:18:00Z</dcterms:modified>
</cp:coreProperties>
</file>